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795AE" w14:textId="181F5249" w:rsidR="00B05E59" w:rsidRPr="00B05E59" w:rsidRDefault="00C72E1C" w:rsidP="00B05E59">
      <w:pPr>
        <w:pStyle w:val="NoSpacing"/>
        <w:jc w:val="center"/>
        <w:rPr>
          <w:b/>
        </w:rPr>
      </w:pPr>
      <w:r>
        <w:rPr>
          <w:b/>
        </w:rPr>
        <w:t>Preparación escolar para infantes</w:t>
      </w:r>
    </w:p>
    <w:tbl>
      <w:tblPr>
        <w:tblStyle w:val="TableGrid1"/>
        <w:tblpPr w:leftFromText="180" w:rightFromText="180" w:vertAnchor="text" w:horzAnchor="margin" w:tblpY="295"/>
        <w:tblW w:w="18805" w:type="dxa"/>
        <w:tblLook w:val="04A0" w:firstRow="1" w:lastRow="0" w:firstColumn="1" w:lastColumn="0" w:noHBand="0" w:noVBand="1"/>
      </w:tblPr>
      <w:tblGrid>
        <w:gridCol w:w="4338"/>
        <w:gridCol w:w="5130"/>
        <w:gridCol w:w="4320"/>
        <w:gridCol w:w="5017"/>
      </w:tblGrid>
      <w:tr w:rsidR="003151F4" w:rsidRPr="00BF7588" w14:paraId="2DE29F5E" w14:textId="77777777" w:rsidTr="003151F4">
        <w:tc>
          <w:tcPr>
            <w:tcW w:w="18805" w:type="dxa"/>
            <w:gridSpan w:val="4"/>
            <w:shd w:val="clear" w:color="auto" w:fill="FF0000"/>
          </w:tcPr>
          <w:p w14:paraId="4EC61BE9" w14:textId="49CDDC8F" w:rsidR="003151F4" w:rsidRDefault="00C72E1C" w:rsidP="003151F4">
            <w:pPr>
              <w:tabs>
                <w:tab w:val="left" w:pos="5713"/>
              </w:tabs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DESARROLLO COGNITIVO</w:t>
            </w:r>
            <w:r w:rsidR="003151F4" w:rsidRPr="001D7B49">
              <w:rPr>
                <w:rFonts w:cs="Times New Roman"/>
                <w:b/>
                <w:sz w:val="28"/>
                <w:szCs w:val="28"/>
              </w:rPr>
              <w:t xml:space="preserve">        0-1</w:t>
            </w:r>
            <w:r w:rsidR="00C42EB0">
              <w:rPr>
                <w:rFonts w:cs="Times New Roman"/>
                <w:b/>
                <w:sz w:val="28"/>
                <w:szCs w:val="28"/>
              </w:rPr>
              <w:t>8</w:t>
            </w:r>
            <w:r w:rsidR="003151F4" w:rsidRPr="001D7B49">
              <w:rPr>
                <w:rFonts w:cs="Times New Roman"/>
                <w:b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</w:rPr>
              <w:t>MESES</w:t>
            </w:r>
            <w:r w:rsidR="003151F4" w:rsidRPr="001D7B49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  <w:p w14:paraId="2129A279" w14:textId="77777777" w:rsidR="003151F4" w:rsidRPr="001D7B49" w:rsidRDefault="003151F4" w:rsidP="003151F4">
            <w:pPr>
              <w:tabs>
                <w:tab w:val="left" w:pos="5713"/>
              </w:tabs>
              <w:jc w:val="right"/>
              <w:rPr>
                <w:rFonts w:cs="Times New Roman"/>
                <w:b/>
                <w:sz w:val="16"/>
                <w:szCs w:val="16"/>
              </w:rPr>
            </w:pPr>
          </w:p>
          <w:p w14:paraId="554AB3DA" w14:textId="77777777" w:rsidR="003151F4" w:rsidRPr="001D7B49" w:rsidRDefault="003151F4" w:rsidP="003151F4">
            <w:pPr>
              <w:rPr>
                <w:rFonts w:cs="Times New Roman"/>
                <w:b/>
                <w:sz w:val="16"/>
                <w:szCs w:val="16"/>
              </w:rPr>
            </w:pPr>
          </w:p>
        </w:tc>
      </w:tr>
      <w:tr w:rsidR="00C72E1C" w:rsidRPr="00C72E1C" w14:paraId="436D05ED" w14:textId="77777777" w:rsidTr="003C3A61">
        <w:tc>
          <w:tcPr>
            <w:tcW w:w="4338" w:type="dxa"/>
            <w:shd w:val="clear" w:color="auto" w:fill="E7E6E6" w:themeFill="background2"/>
          </w:tcPr>
          <w:p w14:paraId="6A08A593" w14:textId="3475901F" w:rsidR="00C72E1C" w:rsidRPr="000912F9" w:rsidRDefault="00C72E1C" w:rsidP="00C72E1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5130" w:type="dxa"/>
            <w:shd w:val="clear" w:color="auto" w:fill="E7E6E6" w:themeFill="background2"/>
          </w:tcPr>
          <w:p w14:paraId="735CFBB4" w14:textId="77777777" w:rsidR="00C72E1C" w:rsidRDefault="00C72E1C" w:rsidP="00C72E1C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Head Start</w:t>
            </w:r>
          </w:p>
          <w:p w14:paraId="6354D416" w14:textId="51311928" w:rsidR="00C72E1C" w:rsidRPr="00C72E1C" w:rsidRDefault="00C72E1C" w:rsidP="00C72E1C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4320" w:type="dxa"/>
            <w:shd w:val="clear" w:color="auto" w:fill="E7E6E6" w:themeFill="background2"/>
          </w:tcPr>
          <w:p w14:paraId="48594E3F" w14:textId="65274E9C" w:rsidR="00C72E1C" w:rsidRPr="00C72E1C" w:rsidRDefault="00C72E1C" w:rsidP="00C72E1C">
            <w:pPr>
              <w:jc w:val="center"/>
              <w:rPr>
                <w:rFonts w:cs="Times New Roman"/>
                <w:b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5017" w:type="dxa"/>
            <w:shd w:val="clear" w:color="auto" w:fill="E7E6E6" w:themeFill="background2"/>
          </w:tcPr>
          <w:p w14:paraId="2208B74F" w14:textId="7DAA9CFA" w:rsidR="00C72E1C" w:rsidRPr="00C72E1C" w:rsidRDefault="00C72E1C" w:rsidP="00C72E1C">
            <w:pPr>
              <w:jc w:val="center"/>
              <w:rPr>
                <w:rFonts w:cs="Times New Roman"/>
                <w:b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Objetivos de aprendizaje de Frog Street</w:t>
            </w:r>
          </w:p>
        </w:tc>
      </w:tr>
      <w:tr w:rsidR="003C3A61" w:rsidRPr="002C5CE7" w14:paraId="3C556D7C" w14:textId="77777777" w:rsidTr="003C3A61">
        <w:tc>
          <w:tcPr>
            <w:tcW w:w="4338" w:type="dxa"/>
            <w:shd w:val="clear" w:color="auto" w:fill="auto"/>
          </w:tcPr>
          <w:p w14:paraId="48891FBA" w14:textId="48FD9301" w:rsidR="006D56E7" w:rsidRPr="00C72E1C" w:rsidRDefault="006D56E7" w:rsidP="006D56E7">
            <w:pPr>
              <w:rPr>
                <w:rFonts w:cs="Times New Roman"/>
                <w:b/>
                <w:color w:val="660066"/>
                <w:lang w:val="es-MX"/>
              </w:rPr>
            </w:pPr>
            <w:r w:rsidRPr="00C72E1C">
              <w:rPr>
                <w:rFonts w:cs="Times New Roman"/>
                <w:b/>
                <w:color w:val="660066"/>
                <w:lang w:val="es-MX"/>
              </w:rPr>
              <w:t xml:space="preserve">CD-A </w:t>
            </w:r>
          </w:p>
          <w:p w14:paraId="546B9F81" w14:textId="1244C30E" w:rsidR="006D56E7" w:rsidRDefault="00C72E1C" w:rsidP="006D56E7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C72E1C">
              <w:rPr>
                <w:rFonts w:cs="Times New Roman"/>
                <w:sz w:val="20"/>
                <w:szCs w:val="20"/>
                <w:lang w:val="es-MX"/>
              </w:rPr>
              <w:t>Los niños u</w:t>
            </w:r>
            <w:r>
              <w:rPr>
                <w:rFonts w:cs="Times New Roman"/>
                <w:sz w:val="20"/>
                <w:szCs w:val="20"/>
                <w:lang w:val="es-MX"/>
              </w:rPr>
              <w:t>saran todos sus sentidos para investigar su entrono y descubrir qué hacen los objetos y las personas, cómo funcionan las cosas y cómo pueden hacer que sucedan.</w:t>
            </w:r>
          </w:p>
          <w:p w14:paraId="72FBB88A" w14:textId="052041C4" w:rsidR="00C72E1C" w:rsidRPr="00C72E1C" w:rsidRDefault="00C72E1C" w:rsidP="006D56E7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>
              <w:rPr>
                <w:rFonts w:cs="Times New Roman"/>
                <w:i/>
                <w:sz w:val="20"/>
                <w:szCs w:val="20"/>
                <w:lang w:val="es-MX"/>
              </w:rPr>
              <w:t>Esto incluye succionar, sostenes, mirar, toca, tirar, dejar caer, moverse vigorosamente hacia o lejos de objetos y personas.</w:t>
            </w:r>
          </w:p>
          <w:p w14:paraId="3FD30D20" w14:textId="77777777" w:rsidR="006D56E7" w:rsidRPr="00C72E1C" w:rsidRDefault="006D56E7" w:rsidP="006D56E7">
            <w:pPr>
              <w:rPr>
                <w:rFonts w:cs="Times New Roman"/>
                <w:i/>
                <w:lang w:val="es-MX"/>
              </w:rPr>
            </w:pPr>
          </w:p>
          <w:p w14:paraId="1EAB68BB" w14:textId="05C442BF" w:rsidR="003151F4" w:rsidRPr="0036447F" w:rsidRDefault="0011024E" w:rsidP="003151F4">
            <w:pPr>
              <w:rPr>
                <w:rFonts w:cs="Times New Roman"/>
                <w:b/>
                <w:color w:val="0000FF"/>
              </w:rPr>
            </w:pPr>
            <w:r w:rsidRPr="0036447F">
              <w:rPr>
                <w:rFonts w:cs="Times New Roman"/>
                <w:b/>
                <w:color w:val="0000FF"/>
              </w:rPr>
              <w:t xml:space="preserve">CD- B </w:t>
            </w:r>
          </w:p>
          <w:p w14:paraId="40973E54" w14:textId="4226DA5B" w:rsidR="003151F4" w:rsidRDefault="00C72E1C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C72E1C">
              <w:rPr>
                <w:rFonts w:cs="Times New Roman"/>
                <w:sz w:val="20"/>
                <w:szCs w:val="20"/>
                <w:lang w:val="es-MX"/>
              </w:rPr>
              <w:t>Los niños usarán una v</w:t>
            </w:r>
            <w:r>
              <w:rPr>
                <w:rFonts w:cs="Times New Roman"/>
                <w:sz w:val="20"/>
                <w:szCs w:val="20"/>
                <w:lang w:val="es-MX"/>
              </w:rPr>
              <w:t>ariedad de estrategias para resolver problemas, incluyendo razonamiento y planificación anticipada.</w:t>
            </w:r>
          </w:p>
          <w:p w14:paraId="6793A574" w14:textId="08A0A0A7" w:rsidR="00C72E1C" w:rsidRPr="00C72E1C" w:rsidRDefault="00C72E1C" w:rsidP="003151F4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>
              <w:rPr>
                <w:rFonts w:cs="Times New Roman"/>
                <w:i/>
                <w:sz w:val="20"/>
                <w:szCs w:val="20"/>
                <w:lang w:val="es-MX"/>
              </w:rPr>
              <w:t>Esto incluye una variedad de estrategias para resolver problemas como prueba y error, buscar ayuda en el médico y experimentar para encontrar soluciones a los problemas cotidianos.</w:t>
            </w:r>
          </w:p>
          <w:p w14:paraId="053EF7B5" w14:textId="77777777" w:rsidR="003151F4" w:rsidRPr="00C72E1C" w:rsidRDefault="003151F4" w:rsidP="003151F4">
            <w:pPr>
              <w:jc w:val="center"/>
              <w:rPr>
                <w:rFonts w:cs="Times New Roman"/>
                <w:i/>
                <w:lang w:val="es-MX"/>
              </w:rPr>
            </w:pPr>
          </w:p>
          <w:p w14:paraId="5BB19067" w14:textId="2F2A8EB3" w:rsidR="003151F4" w:rsidRPr="0036447F" w:rsidRDefault="003151F4" w:rsidP="003151F4">
            <w:pPr>
              <w:rPr>
                <w:rFonts w:cs="Times New Roman"/>
                <w:b/>
                <w:color w:val="008000"/>
              </w:rPr>
            </w:pPr>
            <w:r w:rsidRPr="0036447F">
              <w:rPr>
                <w:rFonts w:cs="Times New Roman"/>
                <w:b/>
                <w:color w:val="008000"/>
              </w:rPr>
              <w:t>CD- C</w:t>
            </w:r>
          </w:p>
          <w:p w14:paraId="44B8C880" w14:textId="77777777" w:rsidR="003151F4" w:rsidRDefault="00C72E1C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C72E1C">
              <w:rPr>
                <w:rFonts w:cs="Times New Roman"/>
                <w:sz w:val="20"/>
                <w:szCs w:val="20"/>
                <w:lang w:val="es-MX"/>
              </w:rPr>
              <w:t>Los niños comenzarán a d</w:t>
            </w:r>
            <w:r>
              <w:rPr>
                <w:rFonts w:cs="Times New Roman"/>
                <w:sz w:val="20"/>
                <w:szCs w:val="20"/>
                <w:lang w:val="es-MX"/>
              </w:rPr>
              <w:t>esarrollar y demostrar la capacidad de recordar y conectar experiencias e</w:t>
            </w:r>
            <w:r w:rsidR="00510AB0">
              <w:rPr>
                <w:rFonts w:cs="Times New Roman"/>
                <w:sz w:val="20"/>
                <w:szCs w:val="20"/>
                <w:lang w:val="es-MX"/>
              </w:rPr>
              <w:t xml:space="preserve"> información nuevas y conocidas. </w:t>
            </w:r>
          </w:p>
          <w:p w14:paraId="2D3DC707" w14:textId="57B2296E" w:rsidR="00510AB0" w:rsidRPr="00C72E1C" w:rsidRDefault="00510AB0" w:rsidP="003151F4">
            <w:pPr>
              <w:rPr>
                <w:rFonts w:cs="Times New Roman"/>
                <w:i/>
                <w:sz w:val="16"/>
                <w:szCs w:val="16"/>
                <w:lang w:val="es-MX"/>
              </w:rPr>
            </w:pPr>
            <w:r w:rsidRPr="00510AB0">
              <w:rPr>
                <w:rFonts w:cs="Times New Roman"/>
                <w:i/>
                <w:sz w:val="18"/>
                <w:szCs w:val="18"/>
                <w:lang w:val="es-MX"/>
              </w:rPr>
              <w:t>Esto incluye recordar que las personas y los objetos existen incluso cuando están fuera de la vista (permanencia de personas u objetos)</w:t>
            </w:r>
          </w:p>
        </w:tc>
        <w:tc>
          <w:tcPr>
            <w:tcW w:w="5130" w:type="dxa"/>
            <w:shd w:val="clear" w:color="auto" w:fill="auto"/>
          </w:tcPr>
          <w:p w14:paraId="360930A2" w14:textId="4B97470D" w:rsidR="003151F4" w:rsidRPr="00510AB0" w:rsidRDefault="00510AB0" w:rsidP="003151F4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3151F4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IT-C 1.</w:t>
            </w:r>
            <w:r w:rsidR="00206565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</w:t>
            </w:r>
          </w:p>
          <w:p w14:paraId="199B8F92" w14:textId="54222C1A" w:rsidR="003151F4" w:rsidRPr="00510AB0" w:rsidRDefault="00510AB0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  <w:r>
              <w:rPr>
                <w:rFonts w:cs="Times New Roman"/>
                <w:sz w:val="20"/>
                <w:szCs w:val="20"/>
                <w:lang w:val="es-MX"/>
              </w:rPr>
              <w:t>El niño explora personas y objetivos activamente para comprenderse a sí mismo, a los demás y los objetos.</w:t>
            </w:r>
          </w:p>
          <w:p w14:paraId="7FDF89E9" w14:textId="77777777" w:rsidR="003151F4" w:rsidRPr="00510AB0" w:rsidRDefault="003151F4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3DBAA07D" w14:textId="064927CF" w:rsidR="003151F4" w:rsidRPr="00510AB0" w:rsidRDefault="00510AB0" w:rsidP="003151F4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3151F4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IT-C 2.</w:t>
            </w:r>
            <w:r w:rsidR="00206565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</w:t>
            </w:r>
          </w:p>
          <w:p w14:paraId="3BABA42B" w14:textId="2F86FAC5" w:rsidR="003151F4" w:rsidRPr="00510AB0" w:rsidRDefault="00510AB0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sz w:val="20"/>
                <w:szCs w:val="20"/>
                <w:lang w:val="es-MX"/>
              </w:rPr>
              <w:t>El n</w:t>
            </w:r>
            <w:r>
              <w:rPr>
                <w:rFonts w:cs="Times New Roman"/>
                <w:sz w:val="20"/>
                <w:szCs w:val="20"/>
                <w:lang w:val="es-MX"/>
              </w:rPr>
              <w:t>iño usa la comprensión de loas relaciones causales para actuar en el entorno social y físico.</w:t>
            </w:r>
          </w:p>
          <w:p w14:paraId="42C5C769" w14:textId="77777777" w:rsidR="003151F4" w:rsidRPr="00510AB0" w:rsidRDefault="003151F4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387FCD0E" w14:textId="38F8BDA8" w:rsidR="003151F4" w:rsidRPr="00510AB0" w:rsidRDefault="00510AB0" w:rsidP="003151F4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3151F4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IT-C 3.</w:t>
            </w:r>
            <w:r w:rsidR="00206565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</w:t>
            </w:r>
          </w:p>
          <w:p w14:paraId="19EA579F" w14:textId="2DDC2D3D" w:rsidR="003151F4" w:rsidRPr="00510AB0" w:rsidRDefault="00510AB0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sz w:val="20"/>
                <w:szCs w:val="20"/>
                <w:lang w:val="es-MX"/>
              </w:rPr>
              <w:t>El n</w:t>
            </w:r>
            <w:r>
              <w:rPr>
                <w:rFonts w:cs="Times New Roman"/>
                <w:sz w:val="20"/>
                <w:szCs w:val="20"/>
                <w:lang w:val="es-MX"/>
              </w:rPr>
              <w:t>iño reconoce las diferencias entre personas, objetos, acciones o eventos familiares y desconocidos.</w:t>
            </w:r>
          </w:p>
          <w:p w14:paraId="4E3037D1" w14:textId="77777777" w:rsidR="003151F4" w:rsidRPr="00510AB0" w:rsidRDefault="003151F4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2F2C0996" w14:textId="46B2B1D7" w:rsidR="004408E7" w:rsidRPr="00510AB0" w:rsidRDefault="00510AB0" w:rsidP="004408E7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4408E7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IT-C 6. </w:t>
            </w:r>
          </w:p>
          <w:p w14:paraId="47787E6F" w14:textId="07E8B81D" w:rsidR="004408E7" w:rsidRPr="00510AB0" w:rsidRDefault="00510AB0" w:rsidP="004408E7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sz w:val="20"/>
                <w:szCs w:val="20"/>
                <w:lang w:val="es-MX"/>
              </w:rPr>
              <w:t>El n</w:t>
            </w:r>
            <w:r>
              <w:rPr>
                <w:rFonts w:cs="Times New Roman"/>
                <w:sz w:val="20"/>
                <w:szCs w:val="20"/>
                <w:lang w:val="es-MX"/>
              </w:rPr>
              <w:t>iño aprende a usar una variedad de estrategias para resolver problemas.</w:t>
            </w:r>
          </w:p>
          <w:p w14:paraId="13391FAF" w14:textId="77777777" w:rsidR="004408E7" w:rsidRPr="00510AB0" w:rsidRDefault="004408E7" w:rsidP="004408E7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4775B62A" w14:textId="4E88EA4B" w:rsidR="004408E7" w:rsidRPr="00510AB0" w:rsidRDefault="00510AB0" w:rsidP="004408E7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4408E7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IT-C 7. </w:t>
            </w:r>
          </w:p>
          <w:p w14:paraId="09DA353D" w14:textId="6556D277" w:rsidR="004408E7" w:rsidRPr="00510AB0" w:rsidRDefault="00510AB0" w:rsidP="004408E7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sz w:val="20"/>
                <w:szCs w:val="20"/>
                <w:lang w:val="es-MX"/>
              </w:rPr>
              <w:t>El niño usa el razonamiento y la planificación anticipada para r</w:t>
            </w:r>
            <w:r>
              <w:rPr>
                <w:rFonts w:cs="Times New Roman"/>
                <w:sz w:val="20"/>
                <w:szCs w:val="20"/>
                <w:lang w:val="es-MX"/>
              </w:rPr>
              <w:t>esolver problemas</w:t>
            </w:r>
            <w:r w:rsidR="004408E7" w:rsidRPr="00510AB0">
              <w:rPr>
                <w:rFonts w:cs="Times New Roman"/>
                <w:sz w:val="20"/>
                <w:szCs w:val="20"/>
                <w:lang w:val="es-MX"/>
              </w:rPr>
              <w:t>.</w:t>
            </w:r>
          </w:p>
          <w:p w14:paraId="11812ABC" w14:textId="77777777" w:rsidR="004408E7" w:rsidRPr="00510AB0" w:rsidRDefault="004408E7" w:rsidP="004408E7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2ADA2A96" w14:textId="395DB41C" w:rsidR="003151F4" w:rsidRPr="00510AB0" w:rsidRDefault="00510AB0" w:rsidP="003151F4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3151F4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IT-C 5.</w:t>
            </w:r>
            <w:r w:rsidR="004408E7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</w:t>
            </w:r>
          </w:p>
          <w:p w14:paraId="47611CB0" w14:textId="406884E2" w:rsidR="003151F4" w:rsidRPr="00510AB0" w:rsidRDefault="00510AB0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sz w:val="20"/>
                <w:szCs w:val="20"/>
                <w:lang w:val="es-MX"/>
              </w:rPr>
              <w:t>El</w:t>
            </w:r>
            <w:r>
              <w:rPr>
                <w:rFonts w:cs="Times New Roman"/>
                <w:sz w:val="20"/>
                <w:szCs w:val="20"/>
                <w:lang w:val="es-MX"/>
              </w:rPr>
              <w:t xml:space="preserve"> niño usa los recuerdos como base para acciones y pensamientos más complejos.</w:t>
            </w:r>
          </w:p>
          <w:p w14:paraId="02984D75" w14:textId="77777777" w:rsidR="003151F4" w:rsidRPr="00510AB0" w:rsidRDefault="003151F4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27E03E7F" w14:textId="3FBDDD16" w:rsidR="003151F4" w:rsidRPr="00510AB0" w:rsidRDefault="00510AB0" w:rsidP="003151F4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b/>
                <w:sz w:val="20"/>
                <w:szCs w:val="20"/>
                <w:lang w:val="es-MX"/>
              </w:rPr>
              <w:t>Objetivo</w:t>
            </w:r>
            <w:r w:rsidR="003151F4" w:rsidRPr="00510AB0">
              <w:rPr>
                <w:rFonts w:cs="Times New Roman"/>
                <w:b/>
                <w:sz w:val="20"/>
                <w:szCs w:val="20"/>
                <w:lang w:val="es-MX"/>
              </w:rPr>
              <w:t xml:space="preserve"> IT-C 10</w:t>
            </w:r>
            <w:r w:rsidR="004408E7" w:rsidRPr="00510AB0"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  <w:t xml:space="preserve"> </w:t>
            </w:r>
          </w:p>
          <w:p w14:paraId="60CA626F" w14:textId="0C547D8B" w:rsidR="003151F4" w:rsidRPr="00510AB0" w:rsidRDefault="00510AB0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510AB0">
              <w:rPr>
                <w:rFonts w:cs="Times New Roman"/>
                <w:sz w:val="20"/>
                <w:szCs w:val="20"/>
                <w:lang w:val="es-MX"/>
              </w:rPr>
              <w:t>El niño usa la c</w:t>
            </w:r>
            <w:r>
              <w:rPr>
                <w:rFonts w:cs="Times New Roman"/>
                <w:sz w:val="20"/>
                <w:szCs w:val="20"/>
                <w:lang w:val="es-MX"/>
              </w:rPr>
              <w:t>ombinación de objetos o personas para comprender características similares y diferentes.</w:t>
            </w:r>
          </w:p>
          <w:p w14:paraId="4F2F1411" w14:textId="77777777" w:rsidR="003151F4" w:rsidRPr="00510AB0" w:rsidRDefault="003151F4" w:rsidP="003151F4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</w:p>
        </w:tc>
        <w:tc>
          <w:tcPr>
            <w:tcW w:w="4320" w:type="dxa"/>
            <w:shd w:val="clear" w:color="auto" w:fill="auto"/>
          </w:tcPr>
          <w:p w14:paraId="5C219E8D" w14:textId="7ED368D4" w:rsidR="003151F4" w:rsidRPr="002C5CE7" w:rsidRDefault="003151F4" w:rsidP="003151F4">
            <w:pPr>
              <w:rPr>
                <w:rFonts w:cs="Times New Roman"/>
                <w:b/>
                <w:color w:val="660066"/>
                <w:sz w:val="18"/>
                <w:szCs w:val="18"/>
              </w:rPr>
            </w:pPr>
            <w:r w:rsidRPr="00510AB0">
              <w:rPr>
                <w:rFonts w:cs="Times New Roman"/>
                <w:b/>
                <w:color w:val="7030A0"/>
                <w:sz w:val="16"/>
                <w:szCs w:val="16"/>
                <w:lang w:val="es-MX"/>
              </w:rPr>
              <w:t xml:space="preserve"> </w:t>
            </w:r>
            <w:r w:rsidRPr="002C5CE7">
              <w:rPr>
                <w:rFonts w:cs="Times New Roman"/>
                <w:b/>
                <w:color w:val="660066"/>
                <w:sz w:val="18"/>
                <w:szCs w:val="18"/>
              </w:rPr>
              <w:t>Explora</w:t>
            </w:r>
            <w:r w:rsidR="00510AB0" w:rsidRPr="002C5CE7">
              <w:rPr>
                <w:rFonts w:cs="Times New Roman"/>
                <w:b/>
                <w:color w:val="660066"/>
                <w:sz w:val="18"/>
                <w:szCs w:val="18"/>
              </w:rPr>
              <w:t>ción y Descubrimiento</w:t>
            </w:r>
          </w:p>
          <w:p w14:paraId="10CC60EA" w14:textId="7F0D57CF" w:rsidR="003151F4" w:rsidRPr="002C5CE7" w:rsidRDefault="00510AB0" w:rsidP="003151F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Presta atención y muestra curiosidad por personas y objetos.</w:t>
            </w:r>
          </w:p>
          <w:p w14:paraId="0BAEB4BF" w14:textId="4DD9B1A9" w:rsidR="003151F4" w:rsidRPr="002C5CE7" w:rsidRDefault="00510AB0" w:rsidP="003151F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Utiliza los sentidos para explorar personas, objetos y el medio ambiente.</w:t>
            </w:r>
          </w:p>
          <w:p w14:paraId="4858BEA8" w14:textId="639F0F32" w:rsidR="003151F4" w:rsidRPr="002C5CE7" w:rsidRDefault="00510AB0" w:rsidP="003151F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Muestra interés en colores, formas, patrones e imágenes.</w:t>
            </w:r>
          </w:p>
          <w:p w14:paraId="0F970083" w14:textId="6AF7530C" w:rsidR="003151F4" w:rsidRPr="002C5CE7" w:rsidRDefault="00510AB0" w:rsidP="003151F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Hace que las cosas sucedan y observa resultados y repite acciones.</w:t>
            </w:r>
          </w:p>
          <w:p w14:paraId="2EFB4E06" w14:textId="77777777" w:rsidR="003151F4" w:rsidRPr="002C5CE7" w:rsidRDefault="003151F4" w:rsidP="003151F4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79ED0B00" w14:textId="556DA70A" w:rsidR="003151F4" w:rsidRPr="002C5CE7" w:rsidRDefault="00510AB0" w:rsidP="003151F4">
            <w:pPr>
              <w:rPr>
                <w:rFonts w:cs="Times New Roman"/>
                <w:b/>
                <w:color w:val="0000FF"/>
                <w:sz w:val="18"/>
                <w:szCs w:val="18"/>
              </w:rPr>
            </w:pPr>
            <w:r w:rsidRPr="002C5CE7">
              <w:rPr>
                <w:rFonts w:cs="Times New Roman"/>
                <w:b/>
                <w:color w:val="0000FF"/>
                <w:sz w:val="18"/>
                <w:szCs w:val="18"/>
              </w:rPr>
              <w:t>Resolución de problemas</w:t>
            </w:r>
          </w:p>
          <w:p w14:paraId="15CC0281" w14:textId="66196FC3" w:rsidR="003151F4" w:rsidRPr="002C5CE7" w:rsidRDefault="00510AB0" w:rsidP="003151F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Experimentos con diferentes usos de objetos.</w:t>
            </w:r>
          </w:p>
          <w:p w14:paraId="4E88B9F2" w14:textId="7E9FE97E" w:rsidR="003151F4" w:rsidRPr="002C5CE7" w:rsidRDefault="002C5CE7" w:rsidP="003151F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Muestra imaginación, creatividad y utiliza una variedad de estrategias para resolver problemas.</w:t>
            </w:r>
          </w:p>
          <w:p w14:paraId="6E5263C2" w14:textId="7C472DB2" w:rsidR="003151F4" w:rsidRPr="002C5CE7" w:rsidRDefault="002C5CE7" w:rsidP="003151F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Aplica el conocimiento a nuevas situaciones.</w:t>
            </w:r>
          </w:p>
          <w:p w14:paraId="69CA0A6D" w14:textId="559BA358" w:rsidR="003151F4" w:rsidRPr="002C5CE7" w:rsidRDefault="002C5CE7" w:rsidP="003151F4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Comienza a desarrollar intereses y habilidades relacionadas con los numeros y el conteo.</w:t>
            </w:r>
          </w:p>
          <w:p w14:paraId="06FEE8AB" w14:textId="77777777" w:rsidR="003151F4" w:rsidRPr="002C5CE7" w:rsidRDefault="003151F4" w:rsidP="003151F4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7C309F44" w14:textId="727C74FA" w:rsidR="003151F4" w:rsidRPr="002C5CE7" w:rsidRDefault="002C5CE7" w:rsidP="003151F4">
            <w:pPr>
              <w:rPr>
                <w:rFonts w:cs="Times New Roman"/>
                <w:b/>
                <w:color w:val="008000"/>
                <w:sz w:val="18"/>
                <w:szCs w:val="18"/>
              </w:rPr>
            </w:pPr>
            <w:r w:rsidRPr="002C5CE7">
              <w:rPr>
                <w:rFonts w:cs="Times New Roman"/>
                <w:b/>
                <w:color w:val="008000"/>
                <w:sz w:val="18"/>
                <w:szCs w:val="18"/>
              </w:rPr>
              <w:t>Memoria</w:t>
            </w:r>
          </w:p>
          <w:p w14:paraId="705AE7EA" w14:textId="706BFA41" w:rsidR="003151F4" w:rsidRPr="002C5CE7" w:rsidRDefault="002C5CE7" w:rsidP="003151F4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Muestra capacidad para adquirir y procesar nueva información.</w:t>
            </w:r>
          </w:p>
          <w:p w14:paraId="6A7FF1B8" w14:textId="6CF36CC1" w:rsidR="003151F4" w:rsidRPr="002C5CE7" w:rsidRDefault="002C5CE7" w:rsidP="003151F4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Reconoce personas, lugares y cosas familiares.</w:t>
            </w:r>
          </w:p>
          <w:p w14:paraId="49690778" w14:textId="6387EA32" w:rsidR="003151F4" w:rsidRPr="002C5CE7" w:rsidRDefault="002C5CE7" w:rsidP="003151F4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Recuerda y usa información en nuevas situaciones.</w:t>
            </w:r>
          </w:p>
          <w:p w14:paraId="5D506873" w14:textId="05D49A9F" w:rsidR="003151F4" w:rsidRPr="002C5CE7" w:rsidRDefault="002C5CE7" w:rsidP="003151F4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19"/>
                <w:szCs w:val="19"/>
                <w:lang w:val="es-MX"/>
              </w:rPr>
            </w:pPr>
            <w:r w:rsidRPr="002C5CE7">
              <w:rPr>
                <w:rFonts w:cs="Times New Roman"/>
                <w:sz w:val="18"/>
                <w:szCs w:val="18"/>
                <w:lang w:val="es-MX"/>
              </w:rPr>
              <w:t>Busca objetos perdidos u ocultos.</w:t>
            </w:r>
          </w:p>
        </w:tc>
        <w:tc>
          <w:tcPr>
            <w:tcW w:w="5017" w:type="dxa"/>
            <w:shd w:val="clear" w:color="auto" w:fill="auto"/>
          </w:tcPr>
          <w:p w14:paraId="5B4A7B87" w14:textId="47CB13B3" w:rsidR="00393697" w:rsidRDefault="0008280F" w:rsidP="00393697">
            <w:pPr>
              <w:rPr>
                <w:rFonts w:cs="Times New Roman"/>
                <w:b/>
                <w:color w:val="660066"/>
                <w:sz w:val="18"/>
                <w:szCs w:val="18"/>
              </w:rPr>
            </w:pPr>
            <w:r>
              <w:rPr>
                <w:rFonts w:cs="Times New Roman"/>
                <w:b/>
                <w:color w:val="660066"/>
                <w:sz w:val="18"/>
                <w:szCs w:val="18"/>
              </w:rPr>
              <w:t xml:space="preserve">D1. </w:t>
            </w:r>
            <w:r w:rsidR="002C5CE7">
              <w:rPr>
                <w:rFonts w:cs="Times New Roman"/>
                <w:b/>
                <w:color w:val="660066"/>
                <w:sz w:val="18"/>
                <w:szCs w:val="18"/>
              </w:rPr>
              <w:t>Exploración y descubrimiento</w:t>
            </w:r>
            <w:r>
              <w:rPr>
                <w:rFonts w:cs="Times New Roman"/>
                <w:b/>
                <w:color w:val="660066"/>
                <w:sz w:val="18"/>
                <w:szCs w:val="18"/>
              </w:rPr>
              <w:t xml:space="preserve"> </w:t>
            </w:r>
          </w:p>
          <w:p w14:paraId="5336ED3A" w14:textId="6A30AFD1" w:rsidR="002C5CE7" w:rsidRPr="002C5CE7" w:rsidRDefault="002C5CE7" w:rsidP="002C5CE7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sz w:val="20"/>
                <w:szCs w:val="20"/>
                <w:lang w:val="es-MX"/>
              </w:rPr>
              <w:t>Presta atención y muestra curiosidad por personas y objetos.</w:t>
            </w:r>
          </w:p>
          <w:p w14:paraId="2ADEC450" w14:textId="669AA6BD" w:rsidR="00393697" w:rsidRPr="002C5CE7" w:rsidRDefault="002C5CE7" w:rsidP="002C5CE7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bCs/>
                <w:sz w:val="20"/>
                <w:szCs w:val="20"/>
                <w:lang w:val="es-MX"/>
              </w:rPr>
              <w:t>Utiliza los sentidos para i</w:t>
            </w:r>
            <w:r>
              <w:rPr>
                <w:rFonts w:cs="Times New Roman"/>
                <w:bCs/>
                <w:sz w:val="20"/>
                <w:szCs w:val="20"/>
                <w:lang w:val="es-MX"/>
              </w:rPr>
              <w:t>nvestigar el entorno y descubrir qué hacen los objetos y las personas, cómo funcionan las cosas y cómo pueden hacer que sucedan.</w:t>
            </w:r>
          </w:p>
          <w:p w14:paraId="3BFAAC25" w14:textId="77777777" w:rsidR="002C5CE7" w:rsidRPr="002C5CE7" w:rsidRDefault="002C5CE7" w:rsidP="002C5CE7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bCs/>
                <w:sz w:val="20"/>
                <w:szCs w:val="20"/>
                <w:lang w:val="es-MX"/>
              </w:rPr>
              <w:t>Muestra interés en colores, formas, patrones e imágenes.</w:t>
            </w:r>
          </w:p>
          <w:p w14:paraId="33E76AE9" w14:textId="71AAFC22" w:rsidR="0008280F" w:rsidRPr="002C5CE7" w:rsidRDefault="002C5CE7" w:rsidP="002C5CE7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bCs/>
                <w:sz w:val="20"/>
                <w:szCs w:val="20"/>
                <w:lang w:val="es-MX"/>
              </w:rPr>
              <w:t>Desarrolla conocimiento del entorno n</w:t>
            </w:r>
            <w:r>
              <w:rPr>
                <w:rFonts w:cs="Times New Roman"/>
                <w:bCs/>
                <w:sz w:val="20"/>
                <w:szCs w:val="20"/>
                <w:lang w:val="es-MX"/>
              </w:rPr>
              <w:t>atural y en el área exterior del programa.</w:t>
            </w:r>
          </w:p>
          <w:p w14:paraId="2D579E49" w14:textId="77777777" w:rsidR="00AE52EB" w:rsidRPr="002C5CE7" w:rsidRDefault="00AE52EB" w:rsidP="003151F4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2382C9BF" w14:textId="3BA7FDED" w:rsidR="003151F4" w:rsidRPr="0008280F" w:rsidRDefault="0008280F" w:rsidP="003151F4">
            <w:pPr>
              <w:rPr>
                <w:rFonts w:cs="Times New Roman"/>
                <w:b/>
                <w:color w:val="0000FF"/>
                <w:sz w:val="20"/>
                <w:szCs w:val="20"/>
              </w:rPr>
            </w:pPr>
            <w:r w:rsidRPr="0008280F">
              <w:rPr>
                <w:rFonts w:cs="Times New Roman"/>
                <w:b/>
                <w:color w:val="0000FF"/>
                <w:sz w:val="20"/>
                <w:szCs w:val="20"/>
              </w:rPr>
              <w:t>D2</w:t>
            </w:r>
            <w:r w:rsidR="003151F4" w:rsidRPr="0008280F">
              <w:rPr>
                <w:rFonts w:cs="Times New Roman"/>
                <w:b/>
                <w:color w:val="0000FF"/>
                <w:sz w:val="20"/>
                <w:szCs w:val="20"/>
              </w:rPr>
              <w:t xml:space="preserve">. </w:t>
            </w:r>
            <w:r w:rsidRPr="0008280F">
              <w:rPr>
                <w:rFonts w:cs="Times New Roman"/>
                <w:b/>
                <w:color w:val="0000FF"/>
                <w:sz w:val="20"/>
                <w:szCs w:val="20"/>
              </w:rPr>
              <w:t xml:space="preserve"> </w:t>
            </w:r>
            <w:r w:rsidR="002C5CE7">
              <w:rPr>
                <w:rFonts w:cs="Times New Roman"/>
                <w:b/>
                <w:color w:val="0000FF"/>
                <w:sz w:val="20"/>
                <w:szCs w:val="20"/>
              </w:rPr>
              <w:t>Resolución de problemas</w:t>
            </w:r>
          </w:p>
          <w:p w14:paraId="539021CC" w14:textId="5B6D7982" w:rsidR="002C5CE7" w:rsidRPr="002C5CE7" w:rsidRDefault="002C5CE7" w:rsidP="002C5CE7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bCs/>
                <w:sz w:val="20"/>
                <w:szCs w:val="20"/>
                <w:lang w:val="es-MX"/>
              </w:rPr>
              <w:t>Experimentos con diferentes usos de objetos</w:t>
            </w:r>
            <w:r>
              <w:rPr>
                <w:rFonts w:cs="Times New Roman"/>
                <w:bCs/>
                <w:sz w:val="20"/>
                <w:szCs w:val="20"/>
                <w:lang w:val="es-MX"/>
              </w:rPr>
              <w:t>.</w:t>
            </w:r>
          </w:p>
          <w:p w14:paraId="0AFC5D0B" w14:textId="77777777" w:rsidR="002C5CE7" w:rsidRDefault="002C5CE7" w:rsidP="002C5CE7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bCs/>
                <w:sz w:val="20"/>
                <w:szCs w:val="20"/>
                <w:lang w:val="es-MX"/>
              </w:rPr>
              <w:t>Muestra imaginación, creatividad y utiliza una variedad de estrategias para resolver problemas</w:t>
            </w:r>
          </w:p>
          <w:p w14:paraId="00BFABEF" w14:textId="2D17279B" w:rsidR="0008280F" w:rsidRPr="002C5CE7" w:rsidRDefault="002C5CE7" w:rsidP="002C5CE7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>
              <w:rPr>
                <w:rFonts w:cs="Times New Roman"/>
                <w:bCs/>
                <w:sz w:val="20"/>
                <w:szCs w:val="20"/>
                <w:lang w:val="es-MX"/>
              </w:rPr>
              <w:t>Aplica el conocimiento a nuevas situaciones.</w:t>
            </w:r>
          </w:p>
          <w:p w14:paraId="57870A74" w14:textId="3CF34099" w:rsidR="00206565" w:rsidRPr="002C5CE7" w:rsidRDefault="002C5CE7" w:rsidP="002C5CE7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bCs/>
                <w:sz w:val="20"/>
                <w:szCs w:val="20"/>
                <w:lang w:val="es-MX"/>
              </w:rPr>
              <w:t>Aprende y comienza a u</w:t>
            </w:r>
            <w:r>
              <w:rPr>
                <w:rFonts w:cs="Times New Roman"/>
                <w:bCs/>
                <w:sz w:val="20"/>
                <w:szCs w:val="20"/>
                <w:lang w:val="es-MX"/>
              </w:rPr>
              <w:t>sar conceptos matemáticos durante las rutinas y experiencias diarias.</w:t>
            </w:r>
          </w:p>
          <w:p w14:paraId="51829B38" w14:textId="27223177" w:rsidR="003151F4" w:rsidRPr="0008280F" w:rsidRDefault="0008280F" w:rsidP="003151F4">
            <w:pPr>
              <w:rPr>
                <w:rFonts w:cs="Times New Roman"/>
                <w:b/>
                <w:color w:val="008000"/>
                <w:sz w:val="20"/>
                <w:szCs w:val="20"/>
              </w:rPr>
            </w:pPr>
            <w:r w:rsidRPr="0008280F">
              <w:rPr>
                <w:rFonts w:cs="Times New Roman"/>
                <w:b/>
                <w:color w:val="008000"/>
                <w:sz w:val="20"/>
                <w:szCs w:val="20"/>
              </w:rPr>
              <w:t xml:space="preserve">D3. </w:t>
            </w:r>
            <w:r w:rsidR="002C5CE7">
              <w:rPr>
                <w:rFonts w:cs="Times New Roman"/>
                <w:b/>
                <w:color w:val="008000"/>
                <w:sz w:val="20"/>
                <w:szCs w:val="20"/>
              </w:rPr>
              <w:t>Memoria</w:t>
            </w:r>
          </w:p>
          <w:p w14:paraId="68895AC5" w14:textId="77777777" w:rsidR="002C5CE7" w:rsidRPr="002C5CE7" w:rsidRDefault="002C5CE7" w:rsidP="002C5CE7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sz w:val="20"/>
                <w:szCs w:val="20"/>
                <w:lang w:val="es-MX"/>
              </w:rPr>
              <w:t>Reconoce personas, lugares y cosas familiares.</w:t>
            </w:r>
          </w:p>
          <w:p w14:paraId="53066074" w14:textId="77777777" w:rsidR="002C5CE7" w:rsidRPr="002C5CE7" w:rsidRDefault="002C5CE7" w:rsidP="002C5CE7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sz w:val="20"/>
                <w:szCs w:val="20"/>
              </w:rPr>
            </w:pPr>
            <w:r w:rsidRPr="002C5CE7">
              <w:rPr>
                <w:rFonts w:cs="Times New Roman"/>
                <w:sz w:val="20"/>
                <w:szCs w:val="20"/>
                <w:lang w:val="es-MX"/>
              </w:rPr>
              <w:t>Busca objetos perdidos u ocultos.</w:t>
            </w:r>
            <w:r w:rsidRPr="002C5CE7">
              <w:rPr>
                <w:rFonts w:cs="Times New Roman"/>
                <w:sz w:val="20"/>
                <w:szCs w:val="20"/>
                <w:lang w:val="es-MX"/>
              </w:rPr>
              <w:t xml:space="preserve"> </w:t>
            </w:r>
          </w:p>
          <w:p w14:paraId="0EBC8C08" w14:textId="1C5F7404" w:rsidR="003151F4" w:rsidRPr="002C5CE7" w:rsidRDefault="002C5CE7" w:rsidP="002C5CE7">
            <w:pPr>
              <w:pStyle w:val="ListParagraph"/>
              <w:numPr>
                <w:ilvl w:val="0"/>
                <w:numId w:val="30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2C5CE7">
              <w:rPr>
                <w:rFonts w:cs="Times New Roman"/>
                <w:sz w:val="20"/>
                <w:szCs w:val="20"/>
                <w:lang w:val="es-MX"/>
              </w:rPr>
              <w:t>Desarrolla y demuestra la c</w:t>
            </w:r>
            <w:r>
              <w:rPr>
                <w:rFonts w:cs="Times New Roman"/>
                <w:sz w:val="20"/>
                <w:szCs w:val="20"/>
                <w:lang w:val="es-MX"/>
              </w:rPr>
              <w:t>apacidad de recordar y conectar experiencias e  información nueva y conocida.</w:t>
            </w:r>
            <w:bookmarkStart w:id="0" w:name="_GoBack"/>
            <w:bookmarkEnd w:id="0"/>
          </w:p>
          <w:p w14:paraId="3BF68CA5" w14:textId="77777777" w:rsidR="00AE52EB" w:rsidRPr="002C5CE7" w:rsidRDefault="00AE52EB" w:rsidP="00206565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16A7BEF5" w14:textId="0EB135C2" w:rsidR="003151F4" w:rsidRPr="002C5CE7" w:rsidRDefault="003151F4" w:rsidP="003151F4">
            <w:pPr>
              <w:jc w:val="center"/>
              <w:rPr>
                <w:rFonts w:cs="Times New Roman"/>
                <w:sz w:val="24"/>
                <w:szCs w:val="24"/>
                <w:lang w:val="es-MX"/>
              </w:rPr>
            </w:pPr>
          </w:p>
        </w:tc>
      </w:tr>
    </w:tbl>
    <w:p w14:paraId="3455F588" w14:textId="73E4EE1C" w:rsidR="00302031" w:rsidRPr="002C5CE7" w:rsidRDefault="00302031" w:rsidP="0008280F">
      <w:pPr>
        <w:pStyle w:val="NoSpacing"/>
        <w:rPr>
          <w:b/>
          <w:lang w:val="es-MX"/>
        </w:rPr>
      </w:pPr>
    </w:p>
    <w:p w14:paraId="4DD39E2C" w14:textId="417EC0CA" w:rsidR="00302031" w:rsidRPr="002C5CE7" w:rsidRDefault="00302031" w:rsidP="00CC6FD0">
      <w:pPr>
        <w:pStyle w:val="NoSpacing"/>
        <w:rPr>
          <w:b/>
          <w:lang w:val="es-MX"/>
        </w:rPr>
      </w:pPr>
    </w:p>
    <w:sectPr w:rsidR="00302031" w:rsidRPr="002C5CE7" w:rsidSect="00376181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E61D2" w14:textId="77777777" w:rsidR="00555E4B" w:rsidRDefault="00555E4B" w:rsidP="00927E40">
      <w:pPr>
        <w:spacing w:after="0" w:line="240" w:lineRule="auto"/>
      </w:pPr>
      <w:r>
        <w:separator/>
      </w:r>
    </w:p>
  </w:endnote>
  <w:endnote w:type="continuationSeparator" w:id="0">
    <w:p w14:paraId="61F69994" w14:textId="77777777" w:rsidR="00555E4B" w:rsidRDefault="00555E4B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2A41D" w14:textId="77777777" w:rsidR="009755E6" w:rsidRDefault="009755E6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52DEE864" w14:textId="77777777" w:rsidR="009755E6" w:rsidRDefault="009755E6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24CD" w14:textId="54B3C5B9" w:rsidR="009755E6" w:rsidRDefault="009755E6" w:rsidP="00E75725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>Performance Standards 1302.31 (a) (b)</w:t>
    </w:r>
    <w:r w:rsidR="007A79AF">
      <w:rPr>
        <w:i/>
      </w:rPr>
      <w:t xml:space="preserve"> (1) (iv) (2</w:t>
    </w:r>
    <w:r>
      <w:rPr>
        <w:i/>
      </w:rPr>
      <w:t>) (i) (c)</w:t>
    </w:r>
  </w:p>
  <w:p w14:paraId="50839AC6" w14:textId="77777777" w:rsidR="009755E6" w:rsidRDefault="009755E6" w:rsidP="00E75725">
    <w:pPr>
      <w:pStyle w:val="Footer"/>
      <w:tabs>
        <w:tab w:val="clear" w:pos="4680"/>
        <w:tab w:val="clear" w:pos="9360"/>
        <w:tab w:val="left" w:pos="5978"/>
      </w:tabs>
      <w:ind w:left="-9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C6AF5" w14:textId="77777777" w:rsidR="00555E4B" w:rsidRDefault="00555E4B" w:rsidP="00927E40">
      <w:pPr>
        <w:spacing w:after="0" w:line="240" w:lineRule="auto"/>
      </w:pPr>
      <w:r>
        <w:separator/>
      </w:r>
    </w:p>
  </w:footnote>
  <w:footnote w:type="continuationSeparator" w:id="0">
    <w:p w14:paraId="62403244" w14:textId="77777777" w:rsidR="00555E4B" w:rsidRDefault="00555E4B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5D87B" w14:textId="3CF58CAD" w:rsidR="009755E6" w:rsidRDefault="0008280F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w:drawing>
        <wp:anchor distT="0" distB="0" distL="114300" distR="114300" simplePos="0" relativeHeight="251663360" behindDoc="0" locked="0" layoutInCell="1" allowOverlap="1" wp14:anchorId="33228D68" wp14:editId="08D79532">
          <wp:simplePos x="0" y="0"/>
          <wp:positionH relativeFrom="column">
            <wp:posOffset>11390630</wp:posOffset>
          </wp:positionH>
          <wp:positionV relativeFrom="paragraph">
            <wp:posOffset>-338455</wp:posOffset>
          </wp:positionV>
          <wp:extent cx="682625" cy="720090"/>
          <wp:effectExtent l="0" t="0" r="0" b="0"/>
          <wp:wrapSquare wrapText="bothSides"/>
          <wp:docPr id="6" name="Picture 6" descr="logo4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4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57BC10B" wp14:editId="2168D803">
          <wp:simplePos x="0" y="0"/>
          <wp:positionH relativeFrom="column">
            <wp:posOffset>3947160</wp:posOffset>
          </wp:positionH>
          <wp:positionV relativeFrom="paragraph">
            <wp:posOffset>-390525</wp:posOffset>
          </wp:positionV>
          <wp:extent cx="3630295" cy="899160"/>
          <wp:effectExtent l="0" t="0" r="1905" b="0"/>
          <wp:wrapSquare wrapText="bothSides"/>
          <wp:docPr id="2" name="Picture 2" descr="logos3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3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0295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85B6432" wp14:editId="5096614F">
          <wp:simplePos x="0" y="0"/>
          <wp:positionH relativeFrom="margin">
            <wp:align>left</wp:align>
          </wp:positionH>
          <wp:positionV relativeFrom="paragraph">
            <wp:posOffset>-247650</wp:posOffset>
          </wp:positionV>
          <wp:extent cx="1127760" cy="42672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3B0953F1" wp14:editId="66E52DCD">
              <wp:simplePos x="0" y="0"/>
              <wp:positionH relativeFrom="column">
                <wp:posOffset>4511599</wp:posOffset>
              </wp:positionH>
              <wp:positionV relativeFrom="paragraph">
                <wp:posOffset>1695090</wp:posOffset>
              </wp:positionV>
              <wp:extent cx="5546667" cy="204828"/>
              <wp:effectExtent l="0" t="0" r="0" b="508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6667" cy="20482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5D0886" w14:textId="77777777" w:rsidR="009755E6" w:rsidRPr="00B54155" w:rsidRDefault="009755E6" w:rsidP="00FB66D9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0953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55.25pt;margin-top:133.45pt;width:436.75pt;height:16.1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" filled="f" stroked="f">
              <v:textbox>
                <w:txbxContent>
                  <w:p w14:paraId="485D0886" w14:textId="77777777" w:rsidR="009755E6" w:rsidRPr="00B54155" w:rsidRDefault="009755E6" w:rsidP="00FB66D9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B34"/>
    <w:multiLevelType w:val="hybridMultilevel"/>
    <w:tmpl w:val="F7BC97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D0011"/>
    <w:multiLevelType w:val="hybridMultilevel"/>
    <w:tmpl w:val="7BDAC8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16BB3"/>
    <w:multiLevelType w:val="hybridMultilevel"/>
    <w:tmpl w:val="17F0D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41A03"/>
    <w:multiLevelType w:val="hybridMultilevel"/>
    <w:tmpl w:val="AAA4C0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5141A"/>
    <w:multiLevelType w:val="hybridMultilevel"/>
    <w:tmpl w:val="9CD055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D16AD"/>
    <w:multiLevelType w:val="hybridMultilevel"/>
    <w:tmpl w:val="65C810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27836"/>
    <w:multiLevelType w:val="hybridMultilevel"/>
    <w:tmpl w:val="E682C6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AC2D14"/>
    <w:multiLevelType w:val="hybridMultilevel"/>
    <w:tmpl w:val="4D68DE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F55E6"/>
    <w:multiLevelType w:val="hybridMultilevel"/>
    <w:tmpl w:val="CFEAF2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32EF"/>
    <w:multiLevelType w:val="hybridMultilevel"/>
    <w:tmpl w:val="74C045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33311"/>
    <w:multiLevelType w:val="hybridMultilevel"/>
    <w:tmpl w:val="F7BC97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BFE7FF5"/>
    <w:multiLevelType w:val="hybridMultilevel"/>
    <w:tmpl w:val="970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31F90"/>
    <w:multiLevelType w:val="hybridMultilevel"/>
    <w:tmpl w:val="EDC427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26"/>
  </w:num>
  <w:num w:numId="4">
    <w:abstractNumId w:val="4"/>
  </w:num>
  <w:num w:numId="5">
    <w:abstractNumId w:val="22"/>
  </w:num>
  <w:num w:numId="6">
    <w:abstractNumId w:val="5"/>
  </w:num>
  <w:num w:numId="7">
    <w:abstractNumId w:val="11"/>
  </w:num>
  <w:num w:numId="8">
    <w:abstractNumId w:val="19"/>
  </w:num>
  <w:num w:numId="9">
    <w:abstractNumId w:val="29"/>
  </w:num>
  <w:num w:numId="10">
    <w:abstractNumId w:val="2"/>
  </w:num>
  <w:num w:numId="11">
    <w:abstractNumId w:val="24"/>
  </w:num>
  <w:num w:numId="12">
    <w:abstractNumId w:val="9"/>
  </w:num>
  <w:num w:numId="13">
    <w:abstractNumId w:val="17"/>
  </w:num>
  <w:num w:numId="14">
    <w:abstractNumId w:val="12"/>
  </w:num>
  <w:num w:numId="15">
    <w:abstractNumId w:val="6"/>
  </w:num>
  <w:num w:numId="16">
    <w:abstractNumId w:val="15"/>
  </w:num>
  <w:num w:numId="17">
    <w:abstractNumId w:val="18"/>
  </w:num>
  <w:num w:numId="18">
    <w:abstractNumId w:val="7"/>
  </w:num>
  <w:num w:numId="19">
    <w:abstractNumId w:val="27"/>
  </w:num>
  <w:num w:numId="20">
    <w:abstractNumId w:val="20"/>
  </w:num>
  <w:num w:numId="21">
    <w:abstractNumId w:val="13"/>
  </w:num>
  <w:num w:numId="22">
    <w:abstractNumId w:val="23"/>
  </w:num>
  <w:num w:numId="23">
    <w:abstractNumId w:val="8"/>
  </w:num>
  <w:num w:numId="24">
    <w:abstractNumId w:val="0"/>
  </w:num>
  <w:num w:numId="25">
    <w:abstractNumId w:val="14"/>
  </w:num>
  <w:num w:numId="26">
    <w:abstractNumId w:val="25"/>
  </w:num>
  <w:num w:numId="27">
    <w:abstractNumId w:val="10"/>
  </w:num>
  <w:num w:numId="28">
    <w:abstractNumId w:val="21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527B4"/>
    <w:rsid w:val="0008280F"/>
    <w:rsid w:val="000912F9"/>
    <w:rsid w:val="000933AD"/>
    <w:rsid w:val="000C05B5"/>
    <w:rsid w:val="000C33CA"/>
    <w:rsid w:val="000D6893"/>
    <w:rsid w:val="000F0BCA"/>
    <w:rsid w:val="00102D29"/>
    <w:rsid w:val="0011024E"/>
    <w:rsid w:val="00113D58"/>
    <w:rsid w:val="00124EB3"/>
    <w:rsid w:val="001258CF"/>
    <w:rsid w:val="001A343D"/>
    <w:rsid w:val="001A707C"/>
    <w:rsid w:val="001D7B49"/>
    <w:rsid w:val="001E04E2"/>
    <w:rsid w:val="001E3946"/>
    <w:rsid w:val="001F61B8"/>
    <w:rsid w:val="00206565"/>
    <w:rsid w:val="0025531D"/>
    <w:rsid w:val="002740B2"/>
    <w:rsid w:val="002765EE"/>
    <w:rsid w:val="002768DC"/>
    <w:rsid w:val="002942DC"/>
    <w:rsid w:val="002A6E33"/>
    <w:rsid w:val="002C01DC"/>
    <w:rsid w:val="002C5CE7"/>
    <w:rsid w:val="002D15DC"/>
    <w:rsid w:val="002D674F"/>
    <w:rsid w:val="002F0BAD"/>
    <w:rsid w:val="00302031"/>
    <w:rsid w:val="003151F4"/>
    <w:rsid w:val="00333A77"/>
    <w:rsid w:val="0036447F"/>
    <w:rsid w:val="00376181"/>
    <w:rsid w:val="00376C6E"/>
    <w:rsid w:val="00393697"/>
    <w:rsid w:val="003A0D8A"/>
    <w:rsid w:val="003B6DBB"/>
    <w:rsid w:val="003C3A61"/>
    <w:rsid w:val="003D1378"/>
    <w:rsid w:val="003F26D3"/>
    <w:rsid w:val="004121A5"/>
    <w:rsid w:val="004408E7"/>
    <w:rsid w:val="00443BF3"/>
    <w:rsid w:val="00465763"/>
    <w:rsid w:val="004807E4"/>
    <w:rsid w:val="004B1D09"/>
    <w:rsid w:val="004E210D"/>
    <w:rsid w:val="004E7F31"/>
    <w:rsid w:val="00502AF1"/>
    <w:rsid w:val="00510AB0"/>
    <w:rsid w:val="00555E4B"/>
    <w:rsid w:val="00557C91"/>
    <w:rsid w:val="005A237B"/>
    <w:rsid w:val="005A535C"/>
    <w:rsid w:val="005A78A2"/>
    <w:rsid w:val="005B765C"/>
    <w:rsid w:val="005D2D20"/>
    <w:rsid w:val="005D47B1"/>
    <w:rsid w:val="00607F20"/>
    <w:rsid w:val="00610A91"/>
    <w:rsid w:val="00612E02"/>
    <w:rsid w:val="0063184C"/>
    <w:rsid w:val="006452E1"/>
    <w:rsid w:val="00654B46"/>
    <w:rsid w:val="006570BF"/>
    <w:rsid w:val="00667701"/>
    <w:rsid w:val="00684778"/>
    <w:rsid w:val="006B6CB8"/>
    <w:rsid w:val="006D56E7"/>
    <w:rsid w:val="00713D37"/>
    <w:rsid w:val="007157D5"/>
    <w:rsid w:val="007215BC"/>
    <w:rsid w:val="00732434"/>
    <w:rsid w:val="00742D3A"/>
    <w:rsid w:val="00763FA8"/>
    <w:rsid w:val="00787099"/>
    <w:rsid w:val="007921E4"/>
    <w:rsid w:val="007A79AF"/>
    <w:rsid w:val="007B6B0B"/>
    <w:rsid w:val="007C03A9"/>
    <w:rsid w:val="007C29CC"/>
    <w:rsid w:val="007E168F"/>
    <w:rsid w:val="00803EF6"/>
    <w:rsid w:val="00811C6E"/>
    <w:rsid w:val="00814CAF"/>
    <w:rsid w:val="0082006C"/>
    <w:rsid w:val="0082273C"/>
    <w:rsid w:val="008424A4"/>
    <w:rsid w:val="008A4925"/>
    <w:rsid w:val="008A5AEB"/>
    <w:rsid w:val="008B2294"/>
    <w:rsid w:val="008F04C1"/>
    <w:rsid w:val="00927E40"/>
    <w:rsid w:val="00930429"/>
    <w:rsid w:val="00933249"/>
    <w:rsid w:val="00940958"/>
    <w:rsid w:val="00974CA8"/>
    <w:rsid w:val="009755E6"/>
    <w:rsid w:val="00997F2B"/>
    <w:rsid w:val="009A4EE8"/>
    <w:rsid w:val="009B61DE"/>
    <w:rsid w:val="009E1A04"/>
    <w:rsid w:val="009E5B61"/>
    <w:rsid w:val="00A152DE"/>
    <w:rsid w:val="00A20DD0"/>
    <w:rsid w:val="00A964A6"/>
    <w:rsid w:val="00AA0883"/>
    <w:rsid w:val="00AC67A8"/>
    <w:rsid w:val="00AD43CF"/>
    <w:rsid w:val="00AE52EB"/>
    <w:rsid w:val="00AF10C8"/>
    <w:rsid w:val="00B03242"/>
    <w:rsid w:val="00B05E59"/>
    <w:rsid w:val="00B168B5"/>
    <w:rsid w:val="00B40AC2"/>
    <w:rsid w:val="00B4391C"/>
    <w:rsid w:val="00B534F3"/>
    <w:rsid w:val="00B54155"/>
    <w:rsid w:val="00B56D06"/>
    <w:rsid w:val="00B74AA4"/>
    <w:rsid w:val="00B96B7C"/>
    <w:rsid w:val="00BD3A50"/>
    <w:rsid w:val="00BE1B2D"/>
    <w:rsid w:val="00BF7588"/>
    <w:rsid w:val="00C36257"/>
    <w:rsid w:val="00C42EB0"/>
    <w:rsid w:val="00C62115"/>
    <w:rsid w:val="00C677D9"/>
    <w:rsid w:val="00C72E1C"/>
    <w:rsid w:val="00C9247A"/>
    <w:rsid w:val="00C94866"/>
    <w:rsid w:val="00CC6FD0"/>
    <w:rsid w:val="00CE713E"/>
    <w:rsid w:val="00CF16E8"/>
    <w:rsid w:val="00CF6D72"/>
    <w:rsid w:val="00D24290"/>
    <w:rsid w:val="00D3720C"/>
    <w:rsid w:val="00D80107"/>
    <w:rsid w:val="00D866F2"/>
    <w:rsid w:val="00D9235C"/>
    <w:rsid w:val="00DC627C"/>
    <w:rsid w:val="00DD2BC0"/>
    <w:rsid w:val="00DE573C"/>
    <w:rsid w:val="00E0480C"/>
    <w:rsid w:val="00E36940"/>
    <w:rsid w:val="00E372B7"/>
    <w:rsid w:val="00E37717"/>
    <w:rsid w:val="00E75725"/>
    <w:rsid w:val="00E94B81"/>
    <w:rsid w:val="00E96564"/>
    <w:rsid w:val="00EA6D5B"/>
    <w:rsid w:val="00EC7EAB"/>
    <w:rsid w:val="00F12C09"/>
    <w:rsid w:val="00F3348B"/>
    <w:rsid w:val="00F35C7D"/>
    <w:rsid w:val="00F468CA"/>
    <w:rsid w:val="00FB66D9"/>
    <w:rsid w:val="00FE163D"/>
    <w:rsid w:val="00FE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57FFFF"/>
  <w15:docId w15:val="{FAAF51F8-1507-4E5E-A4B9-1CD091BF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5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5</cp:revision>
  <cp:lastPrinted>2017-01-06T17:05:00Z</cp:lastPrinted>
  <dcterms:created xsi:type="dcterms:W3CDTF">2019-09-17T14:00:00Z</dcterms:created>
  <dcterms:modified xsi:type="dcterms:W3CDTF">2019-12-20T15:59:00Z</dcterms:modified>
</cp:coreProperties>
</file>